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BD70A1" w14:textId="229F4A66" w:rsidR="007A30A3" w:rsidRDefault="007A30A3" w:rsidP="006051BD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Обоснованность программ профессионального развития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5008"/>
        <w:gridCol w:w="3497"/>
        <w:gridCol w:w="1511"/>
        <w:gridCol w:w="757"/>
        <w:gridCol w:w="2126"/>
        <w:gridCol w:w="2126"/>
      </w:tblGrid>
      <w:tr w:rsidR="007A30A3" w:rsidRPr="00FA7604" w14:paraId="609B44E8" w14:textId="77777777" w:rsidTr="007A30A3">
        <w:tc>
          <w:tcPr>
            <w:tcW w:w="8505" w:type="dxa"/>
            <w:gridSpan w:val="2"/>
            <w:vAlign w:val="center"/>
          </w:tcPr>
          <w:p w14:paraId="1D1925C0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(процент) педагогов</w:t>
            </w:r>
          </w:p>
        </w:tc>
        <w:tc>
          <w:tcPr>
            <w:tcW w:w="2268" w:type="dxa"/>
            <w:gridSpan w:val="2"/>
          </w:tcPr>
          <w:p w14:paraId="68CA0A11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2126" w:type="dxa"/>
          </w:tcPr>
          <w:p w14:paraId="29F12DC8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2126" w:type="dxa"/>
          </w:tcPr>
          <w:p w14:paraId="247611F2" w14:textId="77777777" w:rsidR="007A30A3" w:rsidRPr="00FA7604" w:rsidRDefault="007A30A3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Старшая школа</w:t>
            </w:r>
          </w:p>
        </w:tc>
      </w:tr>
      <w:tr w:rsidR="007A30A3" w14:paraId="190B82FB" w14:textId="77777777" w:rsidTr="007A30A3">
        <w:tc>
          <w:tcPr>
            <w:tcW w:w="8505" w:type="dxa"/>
            <w:gridSpan w:val="2"/>
          </w:tcPr>
          <w:p w14:paraId="3FAF69DF" w14:textId="77777777" w:rsidR="007A30A3" w:rsidRDefault="007A30A3" w:rsidP="00AC0FB9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имеющих персонифицированную программу профессионального развития</w:t>
            </w:r>
          </w:p>
        </w:tc>
        <w:tc>
          <w:tcPr>
            <w:tcW w:w="2268" w:type="dxa"/>
            <w:gridSpan w:val="2"/>
          </w:tcPr>
          <w:p w14:paraId="477D77F0" w14:textId="2949D73F" w:rsidR="007A30A3" w:rsidRDefault="00D2625D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14:paraId="336F098E" w14:textId="574CF253" w:rsidR="007A30A3" w:rsidRDefault="00D2625D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14:paraId="45CE5E7C" w14:textId="144E2662" w:rsidR="007A30A3" w:rsidRDefault="00D2625D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7A30A3" w14:paraId="4C3D0884" w14:textId="77777777" w:rsidTr="007A30A3">
        <w:tc>
          <w:tcPr>
            <w:tcW w:w="8505" w:type="dxa"/>
            <w:gridSpan w:val="2"/>
          </w:tcPr>
          <w:p w14:paraId="69AC990B" w14:textId="77777777" w:rsidR="007A30A3" w:rsidRDefault="007A30A3" w:rsidP="007A30A3">
            <w:pPr>
              <w:pStyle w:val="a7"/>
              <w:shd w:val="clear" w:color="auto" w:fill="FFFFFF"/>
              <w:ind w:left="3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из них, 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 основе задач развития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 организации</w:t>
            </w:r>
          </w:p>
        </w:tc>
        <w:tc>
          <w:tcPr>
            <w:tcW w:w="2268" w:type="dxa"/>
            <w:gridSpan w:val="2"/>
          </w:tcPr>
          <w:p w14:paraId="1D782E3D" w14:textId="10D3565E" w:rsidR="007A30A3" w:rsidRDefault="00D2625D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14:paraId="26929B93" w14:textId="3DF94EAB" w:rsidR="007A30A3" w:rsidRDefault="00D2625D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</w:tcPr>
          <w:p w14:paraId="61671FD5" w14:textId="152337C0" w:rsidR="007A30A3" w:rsidRDefault="00D2625D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7A30A3" w14:paraId="338EBC8D" w14:textId="77777777" w:rsidTr="0084669B">
        <w:tc>
          <w:tcPr>
            <w:tcW w:w="8505" w:type="dxa"/>
            <w:gridSpan w:val="2"/>
            <w:tcBorders>
              <w:bottom w:val="single" w:sz="4" w:space="0" w:color="auto"/>
            </w:tcBorders>
          </w:tcPr>
          <w:p w14:paraId="5C7C9D7F" w14:textId="7F68B92E" w:rsidR="007A30A3" w:rsidRPr="007A30A3" w:rsidRDefault="007A30A3" w:rsidP="007A30A3">
            <w:pPr>
              <w:shd w:val="clear" w:color="auto" w:fill="FFFFFF"/>
              <w:ind w:left="886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на основе собственных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дефицитов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образовательной</w:t>
            </w:r>
            <w:r w:rsidRPr="007A30A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деятельности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14:paraId="33B30068" w14:textId="16A51CC2" w:rsidR="007A30A3" w:rsidRDefault="00D2625D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5236581" w14:textId="204BBAE8" w:rsidR="007A30A3" w:rsidRDefault="00D2625D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69F9E9E4" w14:textId="031E726E" w:rsidR="007A30A3" w:rsidRDefault="00D2625D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84669B" w:rsidRPr="0084669B" w14:paraId="5EEC78BC" w14:textId="77777777" w:rsidTr="0084669B">
        <w:tc>
          <w:tcPr>
            <w:tcW w:w="15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44A14B" w14:textId="3C8450E1" w:rsidR="0084669B" w:rsidRPr="0084669B" w:rsidRDefault="0084669B" w:rsidP="0084669B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Основная задача развития</w:t>
            </w:r>
            <w:r w:rsidR="004E052C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 образовательной организации</w:t>
            </w:r>
          </w:p>
        </w:tc>
      </w:tr>
      <w:tr w:rsidR="0084669B" w:rsidRPr="0084669B" w14:paraId="49D64307" w14:textId="77777777" w:rsidTr="0084669B">
        <w:tc>
          <w:tcPr>
            <w:tcW w:w="5008" w:type="dxa"/>
            <w:tcBorders>
              <w:top w:val="single" w:sz="4" w:space="0" w:color="auto"/>
            </w:tcBorders>
          </w:tcPr>
          <w:p w14:paraId="7165F3F5" w14:textId="2E6B267A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6F4CEDF2" w14:textId="5FEC8AF2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</w:tcBorders>
          </w:tcPr>
          <w:p w14:paraId="75514523" w14:textId="428E04C6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84669B" w14:paraId="7E47D084" w14:textId="77777777" w:rsidTr="0084669B">
        <w:trPr>
          <w:trHeight w:val="652"/>
        </w:trPr>
        <w:tc>
          <w:tcPr>
            <w:tcW w:w="5008" w:type="dxa"/>
            <w:tcBorders>
              <w:bottom w:val="single" w:sz="4" w:space="0" w:color="auto"/>
            </w:tcBorders>
          </w:tcPr>
          <w:p w14:paraId="68706F1D" w14:textId="31679DD8" w:rsidR="0084669B" w:rsidRDefault="00D2625D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преемственности дошкольного, образования, начального общего и основного общего образования, обеспечение доступности получения качественного образования, в том числе для детей с ОВЗ и детей-инвалидов</w:t>
            </w:r>
          </w:p>
        </w:tc>
        <w:tc>
          <w:tcPr>
            <w:tcW w:w="5008" w:type="dxa"/>
            <w:gridSpan w:val="2"/>
            <w:tcBorders>
              <w:bottom w:val="single" w:sz="4" w:space="0" w:color="auto"/>
            </w:tcBorders>
          </w:tcPr>
          <w:p w14:paraId="3C639FC0" w14:textId="5448219A" w:rsidR="0084669B" w:rsidRDefault="00D2625D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Обеспечение преемственности </w:t>
            </w:r>
            <w:r w:rsidR="003E00B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начального общего,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основного общего и среднего общего образования, обеспечение доступности получения качественного образования, в том числе для детей с ОВЗ и детей-инвалидов</w:t>
            </w:r>
          </w:p>
        </w:tc>
        <w:tc>
          <w:tcPr>
            <w:tcW w:w="5009" w:type="dxa"/>
            <w:gridSpan w:val="3"/>
            <w:tcBorders>
              <w:bottom w:val="single" w:sz="4" w:space="0" w:color="auto"/>
            </w:tcBorders>
          </w:tcPr>
          <w:p w14:paraId="797AFCF9" w14:textId="12F30E3D" w:rsidR="0084669B" w:rsidRDefault="003E00B1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Обеспечение преемственности основного общего и среднего общего образования </w:t>
            </w:r>
            <w:r w:rsidR="00D2625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обеспечение доступности получения качественного образования</w:t>
            </w:r>
          </w:p>
        </w:tc>
      </w:tr>
      <w:tr w:rsidR="0084669B" w14:paraId="29042A31" w14:textId="77777777" w:rsidTr="0084669B">
        <w:tc>
          <w:tcPr>
            <w:tcW w:w="150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31E3FD" w14:textId="32126854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Дефицит </w:t>
            </w:r>
            <w:r w:rsidR="00EF606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в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образовательной деятельности </w:t>
            </w:r>
            <w:r w:rsidR="00EF606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 xml:space="preserve">у </w:t>
            </w: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большинства педагогов</w:t>
            </w:r>
          </w:p>
        </w:tc>
      </w:tr>
      <w:tr w:rsidR="0084669B" w:rsidRPr="0084669B" w14:paraId="6E75ABEB" w14:textId="77777777" w:rsidTr="0084669B">
        <w:tc>
          <w:tcPr>
            <w:tcW w:w="5008" w:type="dxa"/>
            <w:tcBorders>
              <w:top w:val="single" w:sz="4" w:space="0" w:color="auto"/>
            </w:tcBorders>
          </w:tcPr>
          <w:p w14:paraId="2392F179" w14:textId="77777777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начальной школе</w:t>
            </w:r>
          </w:p>
        </w:tc>
        <w:tc>
          <w:tcPr>
            <w:tcW w:w="5008" w:type="dxa"/>
            <w:gridSpan w:val="2"/>
            <w:tcBorders>
              <w:top w:val="single" w:sz="4" w:space="0" w:color="auto"/>
            </w:tcBorders>
          </w:tcPr>
          <w:p w14:paraId="5746674D" w14:textId="77777777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основной школе</w:t>
            </w:r>
          </w:p>
        </w:tc>
        <w:tc>
          <w:tcPr>
            <w:tcW w:w="5009" w:type="dxa"/>
            <w:gridSpan w:val="3"/>
            <w:tcBorders>
              <w:top w:val="single" w:sz="4" w:space="0" w:color="auto"/>
            </w:tcBorders>
          </w:tcPr>
          <w:p w14:paraId="42F5E597" w14:textId="77777777" w:rsidR="0084669B" w:rsidRPr="0084669B" w:rsidRDefault="0084669B" w:rsidP="00AC0FB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84669B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в старшей школе</w:t>
            </w:r>
          </w:p>
        </w:tc>
      </w:tr>
      <w:tr w:rsidR="0084669B" w14:paraId="27E30904" w14:textId="77777777" w:rsidTr="00AC0FB9">
        <w:trPr>
          <w:trHeight w:val="652"/>
        </w:trPr>
        <w:tc>
          <w:tcPr>
            <w:tcW w:w="5008" w:type="dxa"/>
          </w:tcPr>
          <w:p w14:paraId="33513CF3" w14:textId="0A15C780" w:rsidR="0084669B" w:rsidRDefault="003E00B1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Владение ИКТ -средствами в использовании дистанционной формы обучения</w:t>
            </w:r>
          </w:p>
        </w:tc>
        <w:tc>
          <w:tcPr>
            <w:tcW w:w="5008" w:type="dxa"/>
            <w:gridSpan w:val="2"/>
          </w:tcPr>
          <w:p w14:paraId="4E9C0361" w14:textId="4F085602" w:rsidR="0084669B" w:rsidRDefault="003E00B1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 своих образовательных модулей и использование их в дистанционных формах обучения</w:t>
            </w:r>
          </w:p>
        </w:tc>
        <w:tc>
          <w:tcPr>
            <w:tcW w:w="5009" w:type="dxa"/>
            <w:gridSpan w:val="3"/>
          </w:tcPr>
          <w:p w14:paraId="523A768E" w14:textId="14C35876" w:rsidR="0084669B" w:rsidRDefault="003E00B1" w:rsidP="004E052C">
            <w:pPr>
              <w:pStyle w:val="a7"/>
              <w:ind w:left="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Разработка своих образовательных модулей и использование их в дистанционных формах обучения. Низкий уровень информационной гигиены</w:t>
            </w:r>
          </w:p>
        </w:tc>
      </w:tr>
    </w:tbl>
    <w:p w14:paraId="2FBA2EE4" w14:textId="6D8045A6" w:rsidR="003B4D8B" w:rsidRDefault="003711FA" w:rsidP="0084669B">
      <w:pPr>
        <w:pStyle w:val="a7"/>
        <w:numPr>
          <w:ilvl w:val="0"/>
          <w:numId w:val="1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ладени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е</w:t>
      </w:r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информационно-</w:t>
      </w:r>
      <w:proofErr w:type="spellStart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коммуникационно</w:t>
      </w:r>
      <w:proofErr w:type="spellEnd"/>
      <w:r w:rsidR="008847C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-технологическими средствами</w:t>
      </w:r>
      <w:r w:rsid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8"/>
        <w:tblW w:w="15025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1056"/>
        <w:gridCol w:w="1428"/>
        <w:gridCol w:w="1286"/>
        <w:gridCol w:w="1255"/>
      </w:tblGrid>
      <w:tr w:rsidR="005609F3" w:rsidRPr="00FA7604" w14:paraId="1050DA0E" w14:textId="77777777" w:rsidTr="004B7671">
        <w:tc>
          <w:tcPr>
            <w:tcW w:w="11056" w:type="dxa"/>
            <w:vAlign w:val="center"/>
          </w:tcPr>
          <w:p w14:paraId="14A5AE3B" w14:textId="66D76096" w:rsidR="005609F3" w:rsidRPr="00FA7604" w:rsidRDefault="00906CD5" w:rsidP="005821AF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педагогов</w:t>
            </w:r>
          </w:p>
        </w:tc>
        <w:tc>
          <w:tcPr>
            <w:tcW w:w="1428" w:type="dxa"/>
          </w:tcPr>
          <w:p w14:paraId="3319D943" w14:textId="77777777"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Начальная школа</w:t>
            </w:r>
          </w:p>
        </w:tc>
        <w:tc>
          <w:tcPr>
            <w:tcW w:w="1286" w:type="dxa"/>
          </w:tcPr>
          <w:p w14:paraId="01B0B24A" w14:textId="77777777"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255" w:type="dxa"/>
          </w:tcPr>
          <w:p w14:paraId="72B47747" w14:textId="77777777" w:rsidR="005609F3" w:rsidRPr="00FA7604" w:rsidRDefault="005609F3" w:rsidP="001E1989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Старшая школа</w:t>
            </w:r>
          </w:p>
        </w:tc>
      </w:tr>
      <w:tr w:rsidR="003E00B1" w14:paraId="74D4B188" w14:textId="77777777" w:rsidTr="004B7671">
        <w:tc>
          <w:tcPr>
            <w:tcW w:w="11056" w:type="dxa"/>
          </w:tcPr>
          <w:p w14:paraId="08CA0DDA" w14:textId="6FA14650" w:rsidR="003E00B1" w:rsidRDefault="003E00B1" w:rsidP="003E00B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культуру оформления текстов в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</w:t>
            </w:r>
            <w:r w:rsidRP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создаваемыми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таблицами и графическими объектами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4A82119A" w14:textId="1423B26B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6" w:type="dxa"/>
          </w:tcPr>
          <w:p w14:paraId="7AEA1DA1" w14:textId="12EDEBF5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C07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5" w:type="dxa"/>
          </w:tcPr>
          <w:p w14:paraId="027F9DC8" w14:textId="4C81BFE3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CC0724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3E00B1" w14:paraId="5F0C906C" w14:textId="77777777" w:rsidTr="004B7671">
        <w:tc>
          <w:tcPr>
            <w:tcW w:w="11056" w:type="dxa"/>
          </w:tcPr>
          <w:p w14:paraId="1EABB13C" w14:textId="57BBA78C" w:rsidR="003E00B1" w:rsidRDefault="003E00B1" w:rsidP="003E00B1">
            <w:pPr>
              <w:pStyle w:val="a7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использующих в своей практике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Excel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для составления таблиц с </w:t>
            </w:r>
            <w:r w:rsidRPr="00906CD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  <w:t>созданием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формул, графиков и диаграмм</w:t>
            </w:r>
            <w:r w:rsidRPr="00FC355B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3BBB1AE5" w14:textId="28B74CE3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r w:rsidRPr="005672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86" w:type="dxa"/>
          </w:tcPr>
          <w:p w14:paraId="1403A3B4" w14:textId="60E4FB9C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r w:rsidRPr="005672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55" w:type="dxa"/>
          </w:tcPr>
          <w:p w14:paraId="6AABE211" w14:textId="6C081013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8</w:t>
            </w:r>
            <w:r w:rsidRPr="005672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0%</w:t>
            </w:r>
          </w:p>
        </w:tc>
      </w:tr>
      <w:tr w:rsidR="003E00B1" w14:paraId="022FCDAF" w14:textId="77777777" w:rsidTr="004B7671">
        <w:tc>
          <w:tcPr>
            <w:tcW w:w="11056" w:type="dxa"/>
          </w:tcPr>
          <w:p w14:paraId="000D6ECF" w14:textId="1577AA86" w:rsidR="003E00B1" w:rsidRDefault="003E00B1" w:rsidP="003E00B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владеющих культурой презентации с использованием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MS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Power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Point</w:t>
            </w:r>
            <w:r w:rsidRPr="003711FA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 различного медиа-ресурса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1E609A12" w14:textId="09FFF814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C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6" w:type="dxa"/>
          </w:tcPr>
          <w:p w14:paraId="7B037815" w14:textId="3BDCC319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C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5" w:type="dxa"/>
          </w:tcPr>
          <w:p w14:paraId="4F22B969" w14:textId="1F3579E4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02C6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3E00B1" w14:paraId="5CC6555E" w14:textId="77777777" w:rsidTr="004B7671">
        <w:tc>
          <w:tcPr>
            <w:tcW w:w="11056" w:type="dxa"/>
          </w:tcPr>
          <w:p w14:paraId="7EF2728F" w14:textId="1E5F3235" w:rsidR="003E00B1" w:rsidRDefault="003E00B1" w:rsidP="003E00B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эпизодически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3621DCCD" w14:textId="29484F68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2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86" w:type="dxa"/>
          </w:tcPr>
          <w:p w14:paraId="4C2070D3" w14:textId="69768628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2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255" w:type="dxa"/>
          </w:tcPr>
          <w:p w14:paraId="13952C04" w14:textId="094DD62A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52B6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0%</w:t>
            </w:r>
          </w:p>
        </w:tc>
      </w:tr>
      <w:tr w:rsidR="003E00B1" w14:paraId="508FA3E2" w14:textId="77777777" w:rsidTr="004B7671">
        <w:tc>
          <w:tcPr>
            <w:tcW w:w="11056" w:type="dxa"/>
          </w:tcPr>
          <w:p w14:paraId="3FC5CEAA" w14:textId="4515D4B9" w:rsidR="003E00B1" w:rsidRDefault="003E00B1" w:rsidP="003E00B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055385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регулярно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использующих в процессе обучения цифровые образовательные ресурсы (ЦОР), т.е. 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образовательн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ую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информаци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ю</w:t>
            </w:r>
            <w:r w:rsidRPr="0056038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на цифровых носителях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22962F98" w14:textId="6BDB5A7B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20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6" w:type="dxa"/>
          </w:tcPr>
          <w:p w14:paraId="76AC99E8" w14:textId="592B078F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20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5" w:type="dxa"/>
          </w:tcPr>
          <w:p w14:paraId="56994241" w14:textId="62CDE1EC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D2200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3E00B1" w14:paraId="44331861" w14:textId="77777777" w:rsidTr="004B7671">
        <w:tc>
          <w:tcPr>
            <w:tcW w:w="11056" w:type="dxa"/>
          </w:tcPr>
          <w:p w14:paraId="318F0100" w14:textId="06FCD611" w:rsidR="003E00B1" w:rsidRDefault="003E00B1" w:rsidP="003E00B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 xml:space="preserve">использующих электронные образовательные ресурсы сети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организуя и сопровождая дистанционные формы обучения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5626260E" w14:textId="6BDF66BD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03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86" w:type="dxa"/>
          </w:tcPr>
          <w:p w14:paraId="108EC4C0" w14:textId="7475510D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03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255" w:type="dxa"/>
          </w:tcPr>
          <w:p w14:paraId="501EAF2C" w14:textId="53B34B3E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94035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100%</w:t>
            </w:r>
          </w:p>
        </w:tc>
      </w:tr>
      <w:tr w:rsidR="003E00B1" w14:paraId="7F5B6AB4" w14:textId="77777777" w:rsidTr="004B7671">
        <w:tc>
          <w:tcPr>
            <w:tcW w:w="11056" w:type="dxa"/>
          </w:tcPr>
          <w:p w14:paraId="773B2291" w14:textId="2CAD1183" w:rsidR="003E00B1" w:rsidRDefault="003E00B1" w:rsidP="003E00B1">
            <w:pPr>
              <w:pStyle w:val="a7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имеющих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опыт разработки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74581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своих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образовательных модулей и их реализации в дистанционных формах обучения (</w:t>
            </w:r>
            <w:r w:rsidRPr="00AC5A15">
              <w:rPr>
                <w:rFonts w:ascii="Times New Roman" w:eastAsia="Times New Roman" w:hAnsi="Times New Roman" w:cs="Times New Roman"/>
                <w:i/>
                <w:color w:val="222222"/>
                <w:sz w:val="24"/>
                <w:szCs w:val="24"/>
                <w:lang w:eastAsia="ru-RU"/>
              </w:rPr>
              <w:t>указать процент, %</w:t>
            </w:r>
            <w:r w:rsidRPr="00AC5A15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8" w:type="dxa"/>
          </w:tcPr>
          <w:p w14:paraId="32AA1302" w14:textId="004C4129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7</w:t>
            </w:r>
            <w:r w:rsidRPr="007001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286" w:type="dxa"/>
          </w:tcPr>
          <w:p w14:paraId="41A7F0CB" w14:textId="086C6CAF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7001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255" w:type="dxa"/>
          </w:tcPr>
          <w:p w14:paraId="62CD7702" w14:textId="70DDF217" w:rsidR="003E00B1" w:rsidRDefault="003E00B1" w:rsidP="003E00B1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  <w:r w:rsidRPr="007001D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0%</w:t>
            </w:r>
          </w:p>
        </w:tc>
      </w:tr>
    </w:tbl>
    <w:p w14:paraId="1D38D5A5" w14:textId="77777777" w:rsidR="00743212" w:rsidRPr="0084669B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</w:pPr>
    </w:p>
    <w:p w14:paraId="0447A5D9" w14:textId="32024C60" w:rsidR="00743212" w:rsidRPr="0084669B" w:rsidRDefault="00743212" w:rsidP="008466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sectPr w:rsidR="00743212" w:rsidRPr="0084669B" w:rsidSect="00471307">
          <w:headerReference w:type="default" r:id="rId8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74347B54" w14:textId="319E3D9D" w:rsidR="005B56F0" w:rsidRDefault="00B7372F" w:rsidP="00E21F7D">
      <w:pPr>
        <w:pStyle w:val="a7"/>
        <w:numPr>
          <w:ilvl w:val="0"/>
          <w:numId w:val="1"/>
        </w:numPr>
        <w:shd w:val="clear" w:color="auto" w:fill="FFFFFF"/>
        <w:spacing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 xml:space="preserve">Степень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подготовленности</w:t>
      </w:r>
      <w:r w:rsidR="005B56F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74321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ОУ в аспекте ИКТ</w:t>
      </w:r>
    </w:p>
    <w:tbl>
      <w:tblPr>
        <w:tblStyle w:val="a8"/>
        <w:tblW w:w="5959" w:type="dxa"/>
        <w:tblInd w:w="-5" w:type="dxa"/>
        <w:tblLook w:val="04A0" w:firstRow="1" w:lastRow="0" w:firstColumn="1" w:lastColumn="0" w:noHBand="0" w:noVBand="1"/>
      </w:tblPr>
      <w:tblGrid>
        <w:gridCol w:w="5103"/>
        <w:gridCol w:w="856"/>
      </w:tblGrid>
      <w:tr w:rsidR="004C3AB4" w14:paraId="330A37EC" w14:textId="77777777" w:rsidTr="008B1352">
        <w:trPr>
          <w:trHeight w:val="324"/>
        </w:trPr>
        <w:tc>
          <w:tcPr>
            <w:tcW w:w="5959" w:type="dxa"/>
            <w:gridSpan w:val="2"/>
          </w:tcPr>
          <w:p w14:paraId="76D70C92" w14:textId="5871A198" w:rsidR="004C3AB4" w:rsidRPr="007E3B18" w:rsidRDefault="004C3AB4" w:rsidP="004C3AB4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</w:pPr>
            <w:r w:rsidRPr="007E3B18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/>
              </w:rPr>
              <w:t>Количество</w:t>
            </w:r>
          </w:p>
        </w:tc>
      </w:tr>
      <w:tr w:rsidR="004C3AB4" w14:paraId="4D6A7EF9" w14:textId="77777777" w:rsidTr="007D5D1F">
        <w:trPr>
          <w:trHeight w:val="324"/>
        </w:trPr>
        <w:tc>
          <w:tcPr>
            <w:tcW w:w="5103" w:type="dxa"/>
          </w:tcPr>
          <w:p w14:paraId="2BF712EB" w14:textId="70249C74" w:rsidR="004C3AB4" w:rsidRDefault="004C3AB4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педагогических работников, всего,</w:t>
            </w:r>
          </w:p>
        </w:tc>
        <w:tc>
          <w:tcPr>
            <w:tcW w:w="856" w:type="dxa"/>
          </w:tcPr>
          <w:p w14:paraId="409D7BE4" w14:textId="66AA4614" w:rsidR="004C3AB4" w:rsidRDefault="003E00B1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45</w:t>
            </w:r>
          </w:p>
        </w:tc>
      </w:tr>
      <w:tr w:rsidR="004C3AB4" w14:paraId="0C9BFCCE" w14:textId="77777777" w:rsidTr="007D5D1F">
        <w:trPr>
          <w:trHeight w:val="324"/>
        </w:trPr>
        <w:tc>
          <w:tcPr>
            <w:tcW w:w="5103" w:type="dxa"/>
          </w:tcPr>
          <w:p w14:paraId="0995F76B" w14:textId="6DC08BED" w:rsidR="004C3AB4" w:rsidRDefault="004C3AB4" w:rsidP="00881010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учителей-предметников</w:t>
            </w:r>
          </w:p>
        </w:tc>
        <w:tc>
          <w:tcPr>
            <w:tcW w:w="856" w:type="dxa"/>
          </w:tcPr>
          <w:p w14:paraId="594178FE" w14:textId="55E342EB" w:rsidR="004C3AB4" w:rsidRDefault="003E00B1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</w:t>
            </w:r>
          </w:p>
        </w:tc>
      </w:tr>
      <w:tr w:rsidR="00A566F9" w14:paraId="1E49DDA6" w14:textId="77777777" w:rsidTr="007D5D1F">
        <w:trPr>
          <w:trHeight w:val="324"/>
        </w:trPr>
        <w:tc>
          <w:tcPr>
            <w:tcW w:w="5103" w:type="dxa"/>
          </w:tcPr>
          <w:p w14:paraId="06EA76FF" w14:textId="723257C4" w:rsidR="00A566F9" w:rsidRDefault="00A566F9" w:rsidP="00881010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мест для педагогов</w:t>
            </w:r>
            <w:r w:rsidR="00065B43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с компьютером </w:t>
            </w:r>
          </w:p>
        </w:tc>
        <w:tc>
          <w:tcPr>
            <w:tcW w:w="856" w:type="dxa"/>
          </w:tcPr>
          <w:p w14:paraId="6BE3D406" w14:textId="15592FD9" w:rsidR="00A566F9" w:rsidRDefault="003E00B1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25</w:t>
            </w:r>
          </w:p>
        </w:tc>
      </w:tr>
      <w:tr w:rsidR="00065B43" w14:paraId="43E578FF" w14:textId="77777777" w:rsidTr="007D5D1F">
        <w:trPr>
          <w:trHeight w:val="324"/>
        </w:trPr>
        <w:tc>
          <w:tcPr>
            <w:tcW w:w="5103" w:type="dxa"/>
          </w:tcPr>
          <w:p w14:paraId="66EDBF5C" w14:textId="105DE5F4" w:rsidR="00065B43" w:rsidRDefault="00065B43" w:rsidP="008B1352">
            <w:pPr>
              <w:pStyle w:val="a7"/>
              <w:ind w:left="2305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возможностью печати</w:t>
            </w:r>
          </w:p>
        </w:tc>
        <w:tc>
          <w:tcPr>
            <w:tcW w:w="856" w:type="dxa"/>
          </w:tcPr>
          <w:p w14:paraId="49D322A9" w14:textId="607FD9FA" w:rsidR="00065B43" w:rsidRDefault="003E00B1" w:rsidP="00881010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</w:t>
            </w:r>
          </w:p>
        </w:tc>
      </w:tr>
      <w:tr w:rsidR="00065B43" w14:paraId="2FD12958" w14:textId="77777777" w:rsidTr="007D5D1F">
        <w:trPr>
          <w:trHeight w:val="324"/>
        </w:trPr>
        <w:tc>
          <w:tcPr>
            <w:tcW w:w="5103" w:type="dxa"/>
          </w:tcPr>
          <w:p w14:paraId="71FFD92E" w14:textId="27934489" w:rsidR="00065B43" w:rsidRDefault="00065B43" w:rsidP="008B1352">
            <w:pPr>
              <w:pStyle w:val="a7"/>
              <w:ind w:left="343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сканирования</w:t>
            </w:r>
          </w:p>
        </w:tc>
        <w:tc>
          <w:tcPr>
            <w:tcW w:w="856" w:type="dxa"/>
          </w:tcPr>
          <w:p w14:paraId="7F3BAFB8" w14:textId="23DA3087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065B43" w14:paraId="2496FE78" w14:textId="77777777" w:rsidTr="007D5D1F">
        <w:trPr>
          <w:trHeight w:val="324"/>
        </w:trPr>
        <w:tc>
          <w:tcPr>
            <w:tcW w:w="5103" w:type="dxa"/>
          </w:tcPr>
          <w:p w14:paraId="573E0F7A" w14:textId="63B70A25" w:rsidR="00065B43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кабинетов для учебных занятий</w:t>
            </w:r>
          </w:p>
        </w:tc>
        <w:tc>
          <w:tcPr>
            <w:tcW w:w="856" w:type="dxa"/>
          </w:tcPr>
          <w:p w14:paraId="02E4A557" w14:textId="65E2DDB6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24</w:t>
            </w:r>
          </w:p>
        </w:tc>
      </w:tr>
      <w:tr w:rsidR="00065B43" w14:paraId="68773050" w14:textId="77777777" w:rsidTr="008B1352">
        <w:trPr>
          <w:trHeight w:val="324"/>
        </w:trPr>
        <w:tc>
          <w:tcPr>
            <w:tcW w:w="5959" w:type="dxa"/>
            <w:gridSpan w:val="2"/>
          </w:tcPr>
          <w:p w14:paraId="2DC48D8D" w14:textId="0C422A0F" w:rsidR="00065B43" w:rsidRDefault="00065B43" w:rsidP="00065B43">
            <w:pPr>
              <w:pStyle w:val="a7"/>
              <w:ind w:left="321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из них с рабочим местом для учителя, оснащённым</w:t>
            </w:r>
          </w:p>
        </w:tc>
      </w:tr>
      <w:tr w:rsidR="00065B43" w14:paraId="160F0AEB" w14:textId="77777777" w:rsidTr="007D5D1F">
        <w:trPr>
          <w:trHeight w:val="324"/>
        </w:trPr>
        <w:tc>
          <w:tcPr>
            <w:tcW w:w="5103" w:type="dxa"/>
          </w:tcPr>
          <w:p w14:paraId="0FCB0121" w14:textId="1C6D6758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стационарным компьютером</w:t>
            </w:r>
          </w:p>
        </w:tc>
        <w:tc>
          <w:tcPr>
            <w:tcW w:w="856" w:type="dxa"/>
          </w:tcPr>
          <w:p w14:paraId="79F70F33" w14:textId="4D4E092D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</w:t>
            </w:r>
          </w:p>
        </w:tc>
      </w:tr>
      <w:tr w:rsidR="00065B43" w14:paraId="47562175" w14:textId="77777777" w:rsidTr="007D5D1F">
        <w:trPr>
          <w:trHeight w:val="324"/>
        </w:trPr>
        <w:tc>
          <w:tcPr>
            <w:tcW w:w="5103" w:type="dxa"/>
          </w:tcPr>
          <w:p w14:paraId="6F761972" w14:textId="03C1311F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видеокамерой и микрофоном</w:t>
            </w:r>
          </w:p>
        </w:tc>
        <w:tc>
          <w:tcPr>
            <w:tcW w:w="856" w:type="dxa"/>
          </w:tcPr>
          <w:p w14:paraId="20BB2A65" w14:textId="45C2D3E5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65B43" w14:paraId="647D5EF8" w14:textId="77777777" w:rsidTr="007D5D1F">
        <w:trPr>
          <w:trHeight w:val="324"/>
        </w:trPr>
        <w:tc>
          <w:tcPr>
            <w:tcW w:w="5103" w:type="dxa"/>
          </w:tcPr>
          <w:p w14:paraId="034C6442" w14:textId="24F5C7E4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ноутбуком</w:t>
            </w:r>
          </w:p>
        </w:tc>
        <w:tc>
          <w:tcPr>
            <w:tcW w:w="856" w:type="dxa"/>
          </w:tcPr>
          <w:p w14:paraId="24AEE469" w14:textId="5E47DC25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065B43" w14:paraId="1A304E06" w14:textId="77777777" w:rsidTr="007D5D1F">
        <w:trPr>
          <w:trHeight w:val="324"/>
        </w:trPr>
        <w:tc>
          <w:tcPr>
            <w:tcW w:w="5103" w:type="dxa"/>
          </w:tcPr>
          <w:p w14:paraId="7C74B2CB" w14:textId="7204E617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Интернет-связью</w:t>
            </w:r>
          </w:p>
        </w:tc>
        <w:tc>
          <w:tcPr>
            <w:tcW w:w="856" w:type="dxa"/>
          </w:tcPr>
          <w:p w14:paraId="23FC1EA4" w14:textId="21965FE2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065B43" w14:paraId="4E3C1FE4" w14:textId="77777777" w:rsidTr="007D5D1F">
        <w:trPr>
          <w:trHeight w:val="324"/>
        </w:trPr>
        <w:tc>
          <w:tcPr>
            <w:tcW w:w="5103" w:type="dxa"/>
          </w:tcPr>
          <w:p w14:paraId="1F183776" w14:textId="3FAB7CB7" w:rsidR="00065B43" w:rsidRDefault="00065B43" w:rsidP="00065B43">
            <w:pPr>
              <w:pStyle w:val="a7"/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локальной сетью (витая пара/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Wi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val="en-US" w:eastAsia="ru-RU"/>
              </w:rPr>
              <w:t>Fi</w:t>
            </w:r>
            <w:r w:rsidRPr="00981E1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56" w:type="dxa"/>
          </w:tcPr>
          <w:p w14:paraId="7F1470E6" w14:textId="2BA44276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22</w:t>
            </w:r>
          </w:p>
        </w:tc>
      </w:tr>
      <w:tr w:rsidR="00065B43" w14:paraId="330D7F1F" w14:textId="77777777" w:rsidTr="007D5D1F">
        <w:trPr>
          <w:trHeight w:val="324"/>
        </w:trPr>
        <w:tc>
          <w:tcPr>
            <w:tcW w:w="5103" w:type="dxa"/>
          </w:tcPr>
          <w:p w14:paraId="73304E71" w14:textId="0CF060C1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принтером</w:t>
            </w:r>
          </w:p>
        </w:tc>
        <w:tc>
          <w:tcPr>
            <w:tcW w:w="856" w:type="dxa"/>
          </w:tcPr>
          <w:p w14:paraId="1F3E45EE" w14:textId="57967332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065B43" w14:paraId="38596067" w14:textId="77777777" w:rsidTr="007D5D1F">
        <w:trPr>
          <w:trHeight w:val="324"/>
        </w:trPr>
        <w:tc>
          <w:tcPr>
            <w:tcW w:w="5103" w:type="dxa"/>
          </w:tcPr>
          <w:p w14:paraId="479A3644" w14:textId="5600FEDC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сканером</w:t>
            </w:r>
          </w:p>
        </w:tc>
        <w:tc>
          <w:tcPr>
            <w:tcW w:w="856" w:type="dxa"/>
          </w:tcPr>
          <w:p w14:paraId="02209DFB" w14:textId="41CE2632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65B43" w14:paraId="021E6BA3" w14:textId="77777777" w:rsidTr="007D5D1F">
        <w:trPr>
          <w:trHeight w:val="324"/>
        </w:trPr>
        <w:tc>
          <w:tcPr>
            <w:tcW w:w="5103" w:type="dxa"/>
          </w:tcPr>
          <w:p w14:paraId="1D4D6E6D" w14:textId="0CFFBB8F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многофункциональным устройством</w:t>
            </w:r>
          </w:p>
        </w:tc>
        <w:tc>
          <w:tcPr>
            <w:tcW w:w="856" w:type="dxa"/>
          </w:tcPr>
          <w:p w14:paraId="3E920033" w14:textId="1C9C2E9F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6</w:t>
            </w:r>
          </w:p>
        </w:tc>
      </w:tr>
      <w:tr w:rsidR="00065B43" w14:paraId="11A5976B" w14:textId="77777777" w:rsidTr="007D5D1F">
        <w:trPr>
          <w:trHeight w:val="324"/>
        </w:trPr>
        <w:tc>
          <w:tcPr>
            <w:tcW w:w="5103" w:type="dxa"/>
          </w:tcPr>
          <w:p w14:paraId="2695FE62" w14:textId="0CA409E5" w:rsidR="00065B43" w:rsidRDefault="00065B43" w:rsidP="00065B43">
            <w:pPr>
              <w:pStyle w:val="a7"/>
              <w:ind w:left="102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интерактивной доской (панелью)</w:t>
            </w:r>
          </w:p>
        </w:tc>
        <w:tc>
          <w:tcPr>
            <w:tcW w:w="856" w:type="dxa"/>
          </w:tcPr>
          <w:p w14:paraId="634CBAC2" w14:textId="2EB5572A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065B43" w14:paraId="32B7EF1C" w14:textId="77777777" w:rsidTr="007D5D1F">
        <w:trPr>
          <w:trHeight w:val="324"/>
        </w:trPr>
        <w:tc>
          <w:tcPr>
            <w:tcW w:w="5103" w:type="dxa"/>
          </w:tcPr>
          <w:p w14:paraId="18AEAFC7" w14:textId="2772D7DF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в рабочем состоянии</w:t>
            </w:r>
          </w:p>
        </w:tc>
        <w:tc>
          <w:tcPr>
            <w:tcW w:w="856" w:type="dxa"/>
          </w:tcPr>
          <w:p w14:paraId="009A18D9" w14:textId="7DDDB215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065B43" w14:paraId="1993DE16" w14:textId="77777777" w:rsidTr="007D5D1F">
        <w:trPr>
          <w:trHeight w:val="324"/>
        </w:trPr>
        <w:tc>
          <w:tcPr>
            <w:tcW w:w="5103" w:type="dxa"/>
          </w:tcPr>
          <w:p w14:paraId="555CDA71" w14:textId="79290D73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 программ</w:t>
            </w:r>
            <w:r w:rsidR="0008187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6" w:type="dxa"/>
          </w:tcPr>
          <w:p w14:paraId="6634FB26" w14:textId="3D05C8F0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065B43" w14:paraId="69DFF8BB" w14:textId="77777777" w:rsidTr="007D5D1F">
        <w:trPr>
          <w:trHeight w:val="324"/>
        </w:trPr>
        <w:tc>
          <w:tcPr>
            <w:tcW w:w="5103" w:type="dxa"/>
          </w:tcPr>
          <w:p w14:paraId="58BBC071" w14:textId="14C6F2BB" w:rsidR="00065B43" w:rsidRDefault="00065B43" w:rsidP="00081877">
            <w:pPr>
              <w:pStyle w:val="a7"/>
              <w:ind w:left="2589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используется</w:t>
            </w:r>
          </w:p>
        </w:tc>
        <w:tc>
          <w:tcPr>
            <w:tcW w:w="856" w:type="dxa"/>
          </w:tcPr>
          <w:p w14:paraId="35D28FB6" w14:textId="21FA7C07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9</w:t>
            </w:r>
          </w:p>
        </w:tc>
      </w:tr>
      <w:tr w:rsidR="00065B43" w14:paraId="359BE43C" w14:textId="77777777" w:rsidTr="008B1352">
        <w:trPr>
          <w:trHeight w:val="324"/>
        </w:trPr>
        <w:tc>
          <w:tcPr>
            <w:tcW w:w="5959" w:type="dxa"/>
            <w:gridSpan w:val="2"/>
          </w:tcPr>
          <w:p w14:paraId="10696031" w14:textId="02DF0D45" w:rsidR="00065B43" w:rsidRPr="00B33172" w:rsidRDefault="00065B43" w:rsidP="00065B43">
            <w:pPr>
              <w:pStyle w:val="a7"/>
              <w:numPr>
                <w:ilvl w:val="0"/>
                <w:numId w:val="8"/>
              </w:numPr>
              <w:ind w:left="321" w:hanging="284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рабочи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мест для </w:t>
            </w:r>
            <w:r w:rsidR="008B135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обучающихся</w:t>
            </w:r>
            <w:r w:rsidRPr="00B3317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, оснащённы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х</w:t>
            </w:r>
          </w:p>
        </w:tc>
      </w:tr>
      <w:tr w:rsidR="00065B43" w14:paraId="0871E950" w14:textId="77777777" w:rsidTr="007D5D1F">
        <w:trPr>
          <w:trHeight w:val="324"/>
        </w:trPr>
        <w:tc>
          <w:tcPr>
            <w:tcW w:w="5103" w:type="dxa"/>
          </w:tcPr>
          <w:p w14:paraId="2B5C74C2" w14:textId="21965F1E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стационарным компьютером </w:t>
            </w:r>
          </w:p>
        </w:tc>
        <w:tc>
          <w:tcPr>
            <w:tcW w:w="856" w:type="dxa"/>
          </w:tcPr>
          <w:p w14:paraId="14F7FB57" w14:textId="7A04952B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11</w:t>
            </w:r>
          </w:p>
        </w:tc>
      </w:tr>
      <w:tr w:rsidR="00065B43" w14:paraId="656CBAA4" w14:textId="77777777" w:rsidTr="007D5D1F">
        <w:trPr>
          <w:trHeight w:val="324"/>
        </w:trPr>
        <w:tc>
          <w:tcPr>
            <w:tcW w:w="5103" w:type="dxa"/>
          </w:tcPr>
          <w:p w14:paraId="6A3E5BBB" w14:textId="1E7E3884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ноутбуком </w:t>
            </w:r>
          </w:p>
        </w:tc>
        <w:tc>
          <w:tcPr>
            <w:tcW w:w="856" w:type="dxa"/>
          </w:tcPr>
          <w:p w14:paraId="7551FD3B" w14:textId="1CDB98BF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0</w:t>
            </w:r>
          </w:p>
        </w:tc>
      </w:tr>
      <w:tr w:rsidR="00065B43" w14:paraId="55CF6DF5" w14:textId="77777777" w:rsidTr="007D5D1F">
        <w:trPr>
          <w:trHeight w:val="324"/>
        </w:trPr>
        <w:tc>
          <w:tcPr>
            <w:tcW w:w="5103" w:type="dxa"/>
          </w:tcPr>
          <w:p w14:paraId="3A267081" w14:textId="6B4AE70F" w:rsidR="00065B43" w:rsidRDefault="00065B43" w:rsidP="00065B43">
            <w:pPr>
              <w:ind w:left="1029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планшетом </w:t>
            </w:r>
          </w:p>
        </w:tc>
        <w:tc>
          <w:tcPr>
            <w:tcW w:w="856" w:type="dxa"/>
          </w:tcPr>
          <w:p w14:paraId="6FB6E07F" w14:textId="2F7F9042" w:rsidR="00065B43" w:rsidRDefault="003E00B1" w:rsidP="00065B43">
            <w:pPr>
              <w:pStyle w:val="a7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</w:tbl>
    <w:p w14:paraId="652A1855" w14:textId="3A2E8586" w:rsidR="007D5D1F" w:rsidRPr="007D5D1F" w:rsidRDefault="007D5D1F" w:rsidP="007D5D1F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Обеспеченность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организации 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Интернет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 минимальной скоростью соединения 10 Мбит/с и гарантированн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ым</w:t>
      </w:r>
      <w:r w:rsidRPr="007D5D1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трафик</w:t>
      </w:r>
      <w:r w:rsidR="009C7DD5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___</w:t>
      </w:r>
      <w:r w:rsidR="003E00B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____ </w:t>
      </w:r>
      <w:r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(</w:t>
      </w:r>
      <w:r w:rsidRPr="00C061CB">
        <w:rPr>
          <w:rFonts w:ascii="Times New Roman" w:eastAsia="Times New Roman" w:hAnsi="Times New Roman" w:cs="Times New Roman"/>
          <w:i/>
          <w:iCs/>
          <w:color w:val="222222"/>
          <w:sz w:val="20"/>
          <w:szCs w:val="20"/>
          <w:lang w:eastAsia="ru-RU"/>
        </w:rPr>
        <w:t>да / нет</w:t>
      </w:r>
      <w:r w:rsidRPr="00C061CB">
        <w:rPr>
          <w:rFonts w:ascii="Times New Roman" w:eastAsia="Times New Roman" w:hAnsi="Times New Roman" w:cs="Times New Roman"/>
          <w:color w:val="222222"/>
          <w:sz w:val="20"/>
          <w:szCs w:val="20"/>
          <w:lang w:eastAsia="ru-RU"/>
        </w:rPr>
        <w:t>)</w:t>
      </w:r>
    </w:p>
    <w:p w14:paraId="7959AB61" w14:textId="203D27BC" w:rsidR="00E91C70" w:rsidRDefault="007E3B18" w:rsidP="00E21F7D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ind w:left="426" w:hanging="352"/>
        <w:contextualSpacing w:val="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bookmarkStart w:id="0" w:name="_GoBack"/>
      <w:bookmarkEnd w:id="0"/>
      <w:r w:rsidRPr="00E21F7D">
        <w:rPr>
          <w:rFonts w:ascii="Times New Roman" w:eastAsia="Times New Roman" w:hAnsi="Times New Roman" w:cs="Times New Roman"/>
          <w:color w:val="222222"/>
          <w:sz w:val="16"/>
          <w:szCs w:val="16"/>
          <w:lang w:eastAsia="ru-RU"/>
        </w:rPr>
        <w:br w:type="column"/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Лучший опыт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91C70" w:rsidRPr="00E21F7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эффективного применения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цифровых технологий</w:t>
      </w:r>
      <w:r w:rsidR="008B01C8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B7372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для </w:t>
      </w:r>
      <w:r w:rsidR="00E91C70" w:rsidRP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достижения образовательных результатов</w:t>
      </w:r>
      <w:r w:rsidR="00E91C7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76249A9B" w14:textId="764A4423" w:rsidR="00065B43" w:rsidRDefault="00065B43" w:rsidP="00E21F7D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1A24DAA5" w14:textId="6ACE51CE" w:rsidR="00065B43" w:rsidRPr="00561984" w:rsidRDefault="00D55E8B" w:rsidP="00561984">
      <w:pPr>
        <w:pStyle w:val="a7"/>
        <w:spacing w:before="120" w:after="12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61984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Вершинина Надежда Ивановна</w:t>
      </w:r>
    </w:p>
    <w:p w14:paraId="263DA213" w14:textId="1A98189A" w:rsidR="00065B43" w:rsidRPr="00065B43" w:rsidRDefault="00065B43" w:rsidP="00065B43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Предмет </w:t>
      </w:r>
      <w:r w:rsidR="00D55E8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математика</w:t>
      </w:r>
    </w:p>
    <w:p w14:paraId="02C8B35B" w14:textId="641E776B" w:rsidR="00065B43" w:rsidRPr="00561984" w:rsidRDefault="00065B43" w:rsidP="00065B43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смартфон / сотовый телефон, стационарный компьютер, ноутбук,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планшет,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интерактивная доска</w:t>
      </w:r>
      <w:r w:rsidR="00D55E8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, </w:t>
      </w:r>
      <w:proofErr w:type="spellStart"/>
      <w:r w:rsidR="00D55E8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Якласс</w:t>
      </w:r>
      <w:proofErr w:type="spellEnd"/>
      <w:r w:rsidR="00D55E8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, </w:t>
      </w:r>
      <w:r w:rsidR="00D55E8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ru-RU"/>
        </w:rPr>
        <w:t>ZOOM</w:t>
      </w:r>
      <w:r w:rsidR="00D55E8B" w:rsidRPr="00D55E8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. </w:t>
      </w:r>
      <w:proofErr w:type="spellStart"/>
      <w:r w:rsidR="00D55E8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ru-RU"/>
        </w:rPr>
        <w:t>Youtube</w:t>
      </w:r>
      <w:proofErr w:type="spellEnd"/>
    </w:p>
    <w:p w14:paraId="05EEC089" w14:textId="05EB7DE5" w:rsidR="00065B43" w:rsidRDefault="00697BF9" w:rsidP="00065B43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характер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а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деятельности </w:t>
      </w:r>
      <w:r w:rsidR="00065B43"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 w:rsidR="00065B43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p w14:paraId="335D03F0" w14:textId="7F4472C9" w:rsidR="00065B43" w:rsidRPr="00561984" w:rsidRDefault="00D55E8B" w:rsidP="00780E37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5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Объяснение материала с использованием </w:t>
      </w:r>
      <w:r w:rsidRPr="00D55E8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ZOOM</w:t>
      </w:r>
      <w:r w:rsidRPr="00D55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Разработка тестов, проверочных работ. Разработка роликов. Использование гаджетов для поиска нужной информации на урок.</w:t>
      </w:r>
    </w:p>
    <w:p w14:paraId="094E728F" w14:textId="77777777" w:rsidR="00065B43" w:rsidRPr="00780E37" w:rsidRDefault="00065B43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30A39097" w14:textId="6A1E564B" w:rsidR="00561984" w:rsidRPr="00561984" w:rsidRDefault="00561984" w:rsidP="00561984">
      <w:pPr>
        <w:pStyle w:val="a7"/>
        <w:numPr>
          <w:ilvl w:val="0"/>
          <w:numId w:val="1"/>
        </w:num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619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Лучший опыт эффективного применения цифровых технологий </w:t>
      </w:r>
      <w:r w:rsidRPr="0056198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для достижения образовательных результатов.</w:t>
      </w:r>
    </w:p>
    <w:p w14:paraId="0DEEB14C" w14:textId="77777777" w:rsidR="00561984" w:rsidRDefault="00561984" w:rsidP="00561984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Педагог (</w:t>
      </w:r>
      <w:r w:rsidRPr="00B7372F">
        <w:rPr>
          <w:rFonts w:ascii="Times New Roman" w:eastAsia="Times New Roman" w:hAnsi="Times New Roman" w:cs="Times New Roman"/>
          <w:b/>
          <w:i/>
          <w:iCs/>
          <w:color w:val="222222"/>
          <w:sz w:val="24"/>
          <w:szCs w:val="24"/>
          <w:lang w:eastAsia="ru-RU"/>
        </w:rPr>
        <w:t>не учитель ОИВТ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) </w:t>
      </w:r>
    </w:p>
    <w:p w14:paraId="383DC111" w14:textId="77777777" w:rsidR="00561984" w:rsidRDefault="00561984" w:rsidP="00561984">
      <w:pPr>
        <w:pStyle w:val="a7"/>
        <w:shd w:val="clear" w:color="auto" w:fill="FFFFFF"/>
        <w:spacing w:before="120" w:after="120" w:line="240" w:lineRule="auto"/>
        <w:ind w:left="142"/>
        <w:jc w:val="center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Киселев Александр Евгеньевич</w:t>
      </w:r>
    </w:p>
    <w:p w14:paraId="34DA0C57" w14:textId="2B4B3531" w:rsidR="00561984" w:rsidRPr="00065B43" w:rsidRDefault="00561984" w:rsidP="00561984">
      <w:pPr>
        <w:pStyle w:val="a7"/>
        <w:shd w:val="clear" w:color="auto" w:fill="FFFFFF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иностранный язык</w:t>
      </w:r>
    </w:p>
    <w:p w14:paraId="37D9BA83" w14:textId="7FF48EFD" w:rsidR="00561984" w:rsidRPr="00561984" w:rsidRDefault="00561984" w:rsidP="00561984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</w:pP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Используемое оборудование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смартфон / сотовый телефон, стационарный компьютер, ноутбук,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планшет, </w:t>
      </w:r>
      <w:r w:rsidRPr="008B18A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интерактивная доска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>Якласс</w:t>
      </w:r>
      <w:proofErr w:type="spellEnd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ru-RU"/>
        </w:rPr>
        <w:t>ZOOM</w:t>
      </w:r>
      <w:r w:rsidRPr="00D55E8B">
        <w:rPr>
          <w:rFonts w:ascii="Times New Roman" w:eastAsia="Times New Roman" w:hAnsi="Times New Roman" w:cs="Times New Roman"/>
          <w:bCs/>
          <w:color w:val="222222"/>
          <w:sz w:val="20"/>
          <w:szCs w:val="20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color w:val="222222"/>
          <w:sz w:val="20"/>
          <w:szCs w:val="20"/>
          <w:lang w:val="en-US" w:eastAsia="ru-RU"/>
        </w:rPr>
        <w:t>Youtube</w:t>
      </w:r>
      <w:proofErr w:type="spellEnd"/>
    </w:p>
    <w:p w14:paraId="36D4FF45" w14:textId="77777777" w:rsidR="00561984" w:rsidRDefault="00561984" w:rsidP="00561984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Краткое описание ф</w:t>
      </w: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орм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ы</w:t>
      </w: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организации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,</w:t>
      </w: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характера деятельности </w:t>
      </w:r>
      <w:r w:rsidRPr="007F58D1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выполняемы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х заданий</w:t>
      </w:r>
    </w:p>
    <w:p w14:paraId="2451BF14" w14:textId="7FD83948" w:rsidR="00561984" w:rsidRPr="00D55E8B" w:rsidRDefault="00561984" w:rsidP="00561984">
      <w:pPr>
        <w:pStyle w:val="a7"/>
        <w:spacing w:before="120" w:after="120" w:line="240" w:lineRule="auto"/>
        <w:ind w:left="0"/>
        <w:contextualSpacing w:val="0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D55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Объяснение материала с использованием </w:t>
      </w:r>
      <w:r w:rsidRPr="00D55E8B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ZOOM</w:t>
      </w:r>
      <w:r w:rsidRPr="00D55E8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Разработка тестов, проверочных работ. Использование гаджетов для поиска нужной информации на урок.</w:t>
      </w:r>
    </w:p>
    <w:p w14:paraId="6F1C20E7" w14:textId="77777777" w:rsidR="00561984" w:rsidRPr="00065B43" w:rsidRDefault="00561984" w:rsidP="00561984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p w14:paraId="6D4FAF5D" w14:textId="77777777" w:rsidR="00E91C70" w:rsidRPr="00780E37" w:rsidRDefault="00E91C70" w:rsidP="00780E37">
      <w:pPr>
        <w:pStyle w:val="a7"/>
        <w:spacing w:before="120" w:after="120" w:line="240" w:lineRule="auto"/>
        <w:ind w:left="0"/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</w:pPr>
    </w:p>
    <w:sectPr w:rsidR="00E91C70" w:rsidRPr="00780E37" w:rsidSect="007E3B1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B8309D" w14:textId="77777777" w:rsidR="006C2428" w:rsidRDefault="006C2428" w:rsidP="00594E86">
      <w:pPr>
        <w:spacing w:after="0" w:line="240" w:lineRule="auto"/>
      </w:pPr>
      <w:r>
        <w:separator/>
      </w:r>
    </w:p>
  </w:endnote>
  <w:endnote w:type="continuationSeparator" w:id="0">
    <w:p w14:paraId="1D0F9CF3" w14:textId="77777777" w:rsidR="006C2428" w:rsidRDefault="006C2428" w:rsidP="00594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341DD2" w14:textId="77777777" w:rsidR="006C2428" w:rsidRDefault="006C2428" w:rsidP="00594E86">
      <w:pPr>
        <w:spacing w:after="0" w:line="240" w:lineRule="auto"/>
      </w:pPr>
      <w:r>
        <w:separator/>
      </w:r>
    </w:p>
  </w:footnote>
  <w:footnote w:type="continuationSeparator" w:id="0">
    <w:p w14:paraId="6B4CCDF2" w14:textId="77777777" w:rsidR="006C2428" w:rsidRDefault="006C2428" w:rsidP="00594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07024" w14:textId="4C235B13" w:rsidR="00594E86" w:rsidRPr="00906CD5" w:rsidRDefault="00594E86" w:rsidP="008373CD">
    <w:pPr>
      <w:pStyle w:val="a3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/>
        <w:sz w:val="24"/>
        <w:szCs w:val="24"/>
      </w:rPr>
      <w:t xml:space="preserve">Формат </w:t>
    </w:r>
    <w:r w:rsidR="00207FBE" w:rsidRPr="00906CD5">
      <w:rPr>
        <w:rFonts w:ascii="Times New Roman" w:hAnsi="Times New Roman" w:cs="Times New Roman"/>
        <w:b/>
        <w:sz w:val="24"/>
        <w:szCs w:val="24"/>
      </w:rPr>
      <w:t>ОУ-</w:t>
    </w:r>
    <w:r w:rsidR="00FB3B77">
      <w:rPr>
        <w:rFonts w:ascii="Times New Roman" w:hAnsi="Times New Roman" w:cs="Times New Roman"/>
        <w:b/>
        <w:sz w:val="24"/>
        <w:szCs w:val="24"/>
      </w:rPr>
      <w:t>Р</w:t>
    </w:r>
    <w:r w:rsidR="00207FBE" w:rsidRPr="00906CD5">
      <w:rPr>
        <w:rFonts w:ascii="Times New Roman" w:hAnsi="Times New Roman" w:cs="Times New Roman"/>
        <w:b/>
        <w:sz w:val="24"/>
        <w:szCs w:val="24"/>
      </w:rPr>
      <w:t>Ц</w:t>
    </w:r>
    <w:r w:rsidR="00B473A1" w:rsidRPr="00906CD5">
      <w:rPr>
        <w:rFonts w:ascii="Times New Roman" w:hAnsi="Times New Roman" w:cs="Times New Roman"/>
        <w:b/>
        <w:sz w:val="24"/>
        <w:szCs w:val="24"/>
      </w:rPr>
      <w:t xml:space="preserve"> </w:t>
    </w:r>
    <w:r w:rsidR="00B473A1" w:rsidRPr="00906CD5">
      <w:rPr>
        <w:rFonts w:ascii="Times New Roman" w:hAnsi="Times New Roman" w:cs="Times New Roman"/>
        <w:bCs/>
        <w:sz w:val="24"/>
        <w:szCs w:val="24"/>
      </w:rPr>
      <w:t>о</w:t>
    </w:r>
    <w:r w:rsidR="004E052C">
      <w:rPr>
        <w:rFonts w:ascii="Times New Roman" w:hAnsi="Times New Roman" w:cs="Times New Roman"/>
        <w:bCs/>
        <w:sz w:val="24"/>
        <w:szCs w:val="24"/>
      </w:rPr>
      <w:t>б обоснованности профессионального развития педагогических кадров и подготовленности ОУ в аспекте ИКТ</w:t>
    </w:r>
  </w:p>
  <w:p w14:paraId="43392FF2" w14:textId="0BBD8205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  <w:sz w:val="24"/>
        <w:szCs w:val="24"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Образовательная организация </w:t>
    </w:r>
    <w:r w:rsidR="00D2625D">
      <w:rPr>
        <w:rFonts w:ascii="Times New Roman" w:hAnsi="Times New Roman" w:cs="Times New Roman"/>
        <w:bCs/>
        <w:sz w:val="24"/>
        <w:szCs w:val="24"/>
      </w:rPr>
      <w:t>МБОУ СШ № 13</w:t>
    </w:r>
  </w:p>
  <w:p w14:paraId="7DDD4E9D" w14:textId="07CEF2EB" w:rsidR="00207FBE" w:rsidRPr="00906CD5" w:rsidRDefault="00207FBE" w:rsidP="00207FBE">
    <w:pPr>
      <w:pStyle w:val="a3"/>
      <w:spacing w:before="120" w:after="120"/>
      <w:rPr>
        <w:rFonts w:ascii="Times New Roman" w:hAnsi="Times New Roman" w:cs="Times New Roman"/>
        <w:bCs/>
      </w:rPr>
    </w:pPr>
    <w:r w:rsidRPr="00906CD5">
      <w:rPr>
        <w:rFonts w:ascii="Times New Roman" w:hAnsi="Times New Roman" w:cs="Times New Roman"/>
        <w:bCs/>
        <w:sz w:val="24"/>
        <w:szCs w:val="24"/>
      </w:rPr>
      <w:t xml:space="preserve">Ответственное лицо </w:t>
    </w:r>
    <w:r w:rsidR="0094749B" w:rsidRPr="00906CD5">
      <w:rPr>
        <w:rFonts w:ascii="Times New Roman" w:hAnsi="Times New Roman" w:cs="Times New Roman"/>
        <w:bCs/>
        <w:sz w:val="24"/>
        <w:szCs w:val="24"/>
      </w:rPr>
      <w:t>(</w:t>
    </w:r>
    <w:r w:rsidR="0094749B" w:rsidRPr="0096535B">
      <w:rPr>
        <w:rFonts w:ascii="Times New Roman" w:hAnsi="Times New Roman" w:cs="Times New Roman"/>
        <w:bCs/>
        <w:sz w:val="20"/>
        <w:szCs w:val="20"/>
      </w:rPr>
      <w:t>Фамилия Имя Отчество, должность</w:t>
    </w:r>
    <w:r w:rsidR="00906CD5" w:rsidRPr="00906CD5">
      <w:rPr>
        <w:rFonts w:ascii="Times New Roman" w:hAnsi="Times New Roman" w:cs="Times New Roman"/>
        <w:bCs/>
        <w:sz w:val="24"/>
        <w:szCs w:val="24"/>
      </w:rPr>
      <w:t>)</w:t>
    </w:r>
    <w:r w:rsidR="0094749B" w:rsidRPr="00906CD5">
      <w:rPr>
        <w:rFonts w:ascii="Times New Roman" w:hAnsi="Times New Roman" w:cs="Times New Roman"/>
        <w:bCs/>
        <w:sz w:val="24"/>
        <w:szCs w:val="24"/>
      </w:rPr>
      <w:t xml:space="preserve"> </w:t>
    </w:r>
    <w:r w:rsidR="00D2625D">
      <w:rPr>
        <w:rFonts w:ascii="Times New Roman" w:hAnsi="Times New Roman" w:cs="Times New Roman"/>
        <w:bCs/>
        <w:sz w:val="24"/>
        <w:szCs w:val="24"/>
      </w:rPr>
      <w:t>заместитель директора по УВР Андрющенко Е.В.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E04FF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1398F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BD53A4"/>
    <w:multiLevelType w:val="hybridMultilevel"/>
    <w:tmpl w:val="C16CEE1E"/>
    <w:lvl w:ilvl="0" w:tplc="200EFB3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37A0E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AF03B7"/>
    <w:multiLevelType w:val="hybridMultilevel"/>
    <w:tmpl w:val="25EC2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24D71"/>
    <w:multiLevelType w:val="hybridMultilevel"/>
    <w:tmpl w:val="49465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14601"/>
    <w:multiLevelType w:val="hybridMultilevel"/>
    <w:tmpl w:val="C284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B425D"/>
    <w:multiLevelType w:val="hybridMultilevel"/>
    <w:tmpl w:val="73B42AC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0570B7"/>
    <w:multiLevelType w:val="hybridMultilevel"/>
    <w:tmpl w:val="5686B5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CC2"/>
    <w:rsid w:val="0004185F"/>
    <w:rsid w:val="00055385"/>
    <w:rsid w:val="00065B43"/>
    <w:rsid w:val="000667DD"/>
    <w:rsid w:val="00067208"/>
    <w:rsid w:val="00076909"/>
    <w:rsid w:val="00081877"/>
    <w:rsid w:val="000C34CD"/>
    <w:rsid w:val="000F77DA"/>
    <w:rsid w:val="00101C53"/>
    <w:rsid w:val="00113CAB"/>
    <w:rsid w:val="00125601"/>
    <w:rsid w:val="00173068"/>
    <w:rsid w:val="00174581"/>
    <w:rsid w:val="00187704"/>
    <w:rsid w:val="001D3E9A"/>
    <w:rsid w:val="001F64EE"/>
    <w:rsid w:val="00207FBE"/>
    <w:rsid w:val="0024387B"/>
    <w:rsid w:val="002F000E"/>
    <w:rsid w:val="00315147"/>
    <w:rsid w:val="003711FA"/>
    <w:rsid w:val="003A75A3"/>
    <w:rsid w:val="003B3E8C"/>
    <w:rsid w:val="003B4D8B"/>
    <w:rsid w:val="003C5C48"/>
    <w:rsid w:val="003D36A6"/>
    <w:rsid w:val="003D6B89"/>
    <w:rsid w:val="003E00B1"/>
    <w:rsid w:val="003E0773"/>
    <w:rsid w:val="003E3439"/>
    <w:rsid w:val="003E668B"/>
    <w:rsid w:val="003F5B47"/>
    <w:rsid w:val="00407D26"/>
    <w:rsid w:val="00431524"/>
    <w:rsid w:val="00471307"/>
    <w:rsid w:val="004B30EF"/>
    <w:rsid w:val="004B7671"/>
    <w:rsid w:val="004C3AB4"/>
    <w:rsid w:val="004E052C"/>
    <w:rsid w:val="004E3CFA"/>
    <w:rsid w:val="00560382"/>
    <w:rsid w:val="005609F3"/>
    <w:rsid w:val="00561984"/>
    <w:rsid w:val="005821AF"/>
    <w:rsid w:val="00594E86"/>
    <w:rsid w:val="005B56F0"/>
    <w:rsid w:val="005C7560"/>
    <w:rsid w:val="006051BD"/>
    <w:rsid w:val="006161DA"/>
    <w:rsid w:val="00647CC2"/>
    <w:rsid w:val="00694ACE"/>
    <w:rsid w:val="00697BF9"/>
    <w:rsid w:val="006A5BAC"/>
    <w:rsid w:val="006C2428"/>
    <w:rsid w:val="00704386"/>
    <w:rsid w:val="0071177F"/>
    <w:rsid w:val="00722D1B"/>
    <w:rsid w:val="00743212"/>
    <w:rsid w:val="00751AA2"/>
    <w:rsid w:val="00780E37"/>
    <w:rsid w:val="00792076"/>
    <w:rsid w:val="007A30A3"/>
    <w:rsid w:val="007B61D6"/>
    <w:rsid w:val="007B654B"/>
    <w:rsid w:val="007D5D1F"/>
    <w:rsid w:val="007E3B18"/>
    <w:rsid w:val="007F58D1"/>
    <w:rsid w:val="00835115"/>
    <w:rsid w:val="008373CD"/>
    <w:rsid w:val="0084669B"/>
    <w:rsid w:val="00881010"/>
    <w:rsid w:val="008847CC"/>
    <w:rsid w:val="008B01C8"/>
    <w:rsid w:val="008B1352"/>
    <w:rsid w:val="008B18AB"/>
    <w:rsid w:val="00906CD5"/>
    <w:rsid w:val="0094749B"/>
    <w:rsid w:val="00957367"/>
    <w:rsid w:val="0096535B"/>
    <w:rsid w:val="00981E17"/>
    <w:rsid w:val="009935A9"/>
    <w:rsid w:val="009C7DD5"/>
    <w:rsid w:val="00A117BF"/>
    <w:rsid w:val="00A566F9"/>
    <w:rsid w:val="00AC5A15"/>
    <w:rsid w:val="00B26E61"/>
    <w:rsid w:val="00B33172"/>
    <w:rsid w:val="00B473A1"/>
    <w:rsid w:val="00B61236"/>
    <w:rsid w:val="00B7372F"/>
    <w:rsid w:val="00B746B4"/>
    <w:rsid w:val="00B861A0"/>
    <w:rsid w:val="00B94994"/>
    <w:rsid w:val="00BA3902"/>
    <w:rsid w:val="00BD5AC7"/>
    <w:rsid w:val="00BE233C"/>
    <w:rsid w:val="00C061CB"/>
    <w:rsid w:val="00D2625D"/>
    <w:rsid w:val="00D55E8B"/>
    <w:rsid w:val="00DE756C"/>
    <w:rsid w:val="00E01D51"/>
    <w:rsid w:val="00E202E5"/>
    <w:rsid w:val="00E21F7D"/>
    <w:rsid w:val="00E50EDC"/>
    <w:rsid w:val="00E75CDE"/>
    <w:rsid w:val="00E91C70"/>
    <w:rsid w:val="00EC3183"/>
    <w:rsid w:val="00EF606D"/>
    <w:rsid w:val="00F01324"/>
    <w:rsid w:val="00F22347"/>
    <w:rsid w:val="00FA05D3"/>
    <w:rsid w:val="00FA7604"/>
    <w:rsid w:val="00FB3B77"/>
    <w:rsid w:val="00FC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1029FE"/>
  <w15:chartTrackingRefBased/>
  <w15:docId w15:val="{A1A72768-5726-428D-B71A-CDB7AD953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4E86"/>
  </w:style>
  <w:style w:type="paragraph" w:styleId="a5">
    <w:name w:val="footer"/>
    <w:basedOn w:val="a"/>
    <w:link w:val="a6"/>
    <w:uiPriority w:val="99"/>
    <w:unhideWhenUsed/>
    <w:rsid w:val="00594E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94E86"/>
  </w:style>
  <w:style w:type="paragraph" w:styleId="a7">
    <w:name w:val="List Paragraph"/>
    <w:basedOn w:val="a"/>
    <w:uiPriority w:val="34"/>
    <w:qFormat/>
    <w:rsid w:val="00594E86"/>
    <w:pPr>
      <w:ind w:left="720"/>
      <w:contextualSpacing/>
    </w:pPr>
  </w:style>
  <w:style w:type="table" w:styleId="a8">
    <w:name w:val="Table Grid"/>
    <w:basedOn w:val="a1"/>
    <w:uiPriority w:val="39"/>
    <w:rsid w:val="00594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9897E-5EB6-4063-83E5-5A42362DE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Admin</cp:lastModifiedBy>
  <cp:revision>33</cp:revision>
  <dcterms:created xsi:type="dcterms:W3CDTF">2020-10-23T04:22:00Z</dcterms:created>
  <dcterms:modified xsi:type="dcterms:W3CDTF">2021-03-18T01:10:00Z</dcterms:modified>
</cp:coreProperties>
</file>